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5D26" w14:textId="5FA0D680" w:rsidR="00B13FC3" w:rsidRPr="003E64FC" w:rsidRDefault="003E64FC" w:rsidP="003E64FC">
      <w:pPr>
        <w:jc w:val="center"/>
        <w:rPr>
          <w:rFonts w:ascii="Old English Text MT" w:hAnsi="Old English Text MT"/>
          <w:sz w:val="56"/>
        </w:rPr>
      </w:pPr>
      <w:r w:rsidRPr="003E64FC">
        <w:rPr>
          <w:rFonts w:ascii="Old English Text MT" w:hAnsi="Old English Text MT"/>
          <w:noProof/>
          <w:sz w:val="56"/>
        </w:rPr>
        <mc:AlternateContent>
          <mc:Choice Requires="wps">
            <w:drawing>
              <wp:anchor distT="0" distB="0" distL="114300" distR="114300" simplePos="0" relativeHeight="251659264" behindDoc="0" locked="0" layoutInCell="1" allowOverlap="1" wp14:anchorId="3851E463" wp14:editId="66EE8030">
                <wp:simplePos x="0" y="0"/>
                <wp:positionH relativeFrom="column">
                  <wp:posOffset>-876300</wp:posOffset>
                </wp:positionH>
                <wp:positionV relativeFrom="paragraph">
                  <wp:posOffset>463550</wp:posOffset>
                </wp:positionV>
                <wp:extent cx="876300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87630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7D6C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36.5pt" to="62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YVwQEAAMUDAAAOAAAAZHJzL2Uyb0RvYy54bWysU8uOEzEQvCPxD5bvZCYBltUokz1kBRcE&#10;EQvcvZ52xsJ2W22Tx9/T9iQD4iEhxMXyo6u6q7q9vjt5Jw5AyWLo5XLRSgFB42DDvpefPr5+ditF&#10;yioMymGAXp4hybvN0yfrY+xghSO6AUgwSUjdMfZyzDl2TZP0CF6lBUYI/GiQvMp8pH0zkDoyu3fN&#10;qm1vmiPSEAk1pMS399Oj3FR+Y0Dn98YkyML1kmvLdaW6Ppa12axVtycVR6svZah/qMIrGzjpTHWv&#10;shJfyf5C5a0mTGjyQqNv0BiroWpgNcv2JzUPo4pQtbA5Kc42pf9Hq98ddiTswL2TIijPLXrIpOx+&#10;zGKLIbCBSGJZfDrG1HH4NuzockpxR0X0yZAXxtn4udCUGxYmTtXl8+wynLLQfHn76uZ523IzNL+t&#10;Xr7gLfM1E00BR0r5DaAXZdNLZ0MxQXXq8DblKfQawrhS1lRI3eWzgxLswgcwLIwTTiXVkYKtI3FQ&#10;PAzDlyqK09bIAjHWuRnU1pR/BF1iCwzqmP0tcI6uGTHkGehtQPpd1ny6lmqm+KvqSWuR/YjDubal&#10;2sGzUg29zHUZxh/PFf79922+AQAA//8DAFBLAwQUAAYACAAAACEAJ1KQh90AAAALAQAADwAAAGRy&#10;cy9kb3ducmV2LnhtbEyPzW7CMBCE75X6DtZW6g1sQiEojYMAqeq50As3J94mUeN1iA2Et2c5taf9&#10;G81+k69H14kLDqH1pGE2VSCQKm9bqjV8Hz4mKxAhGrKm84QabhhgXTw/5Saz/kpfeNnHWrAJhcxo&#10;aGLsMylD1aAzYep7JL79+MGZyONQSzuYK5u7TiZKLaUzLfGHxvS4a7D63Z+dhsOnU2MZ2x3SKVWb&#10;43axpONC69eXcfMOIuIY/8TwwGd0KJip9GeyQXQaJrP5isNEDemc60ORvCXclbxJFcgil/8zFHcA&#10;AAD//wMAUEsBAi0AFAAGAAgAAAAhALaDOJL+AAAA4QEAABMAAAAAAAAAAAAAAAAAAAAAAFtDb250&#10;ZW50X1R5cGVzXS54bWxQSwECLQAUAAYACAAAACEAOP0h/9YAAACUAQAACwAAAAAAAAAAAAAAAAAv&#10;AQAAX3JlbHMvLnJlbHNQSwECLQAUAAYACAAAACEAdwK2FcEBAADFAwAADgAAAAAAAAAAAAAAAAAu&#10;AgAAZHJzL2Uyb0RvYy54bWxQSwECLQAUAAYACAAAACEAJ1KQh90AAAALAQAADwAAAAAAAAAAAAAA&#10;AAAbBAAAZHJzL2Rvd25yZXYueG1sUEsFBgAAAAAEAAQA8wAAACUFAAAAAA==&#10;" strokecolor="black [3200]" strokeweight=".5pt">
                <v:stroke joinstyle="miter"/>
              </v:line>
            </w:pict>
          </mc:Fallback>
        </mc:AlternateContent>
      </w:r>
      <w:r w:rsidRPr="003E64FC">
        <w:rPr>
          <w:rFonts w:ascii="Old English Text MT" w:hAnsi="Old English Text MT"/>
          <w:sz w:val="56"/>
        </w:rPr>
        <w:t>Banneker Trojan Times</w:t>
      </w:r>
    </w:p>
    <w:p w14:paraId="38696600" w14:textId="40DF68A2" w:rsidR="003E64FC" w:rsidRPr="003E64FC" w:rsidRDefault="003E64FC" w:rsidP="003E64FC">
      <w:pPr>
        <w:jc w:val="center"/>
        <w:rPr>
          <w:rFonts w:ascii="Arial" w:hAnsi="Arial" w:cs="Arial"/>
        </w:rPr>
      </w:pPr>
      <w:r>
        <w:rPr>
          <w:rFonts w:ascii="Old English Text MT" w:hAnsi="Old English Text MT"/>
          <w:noProof/>
          <w:sz w:val="48"/>
        </w:rPr>
        <mc:AlternateContent>
          <mc:Choice Requires="wps">
            <w:drawing>
              <wp:anchor distT="0" distB="0" distL="114300" distR="114300" simplePos="0" relativeHeight="251661312" behindDoc="0" locked="0" layoutInCell="1" allowOverlap="1" wp14:anchorId="55BDD6DB" wp14:editId="4AE0B316">
                <wp:simplePos x="0" y="0"/>
                <wp:positionH relativeFrom="page">
                  <wp:align>left</wp:align>
                </wp:positionH>
                <wp:positionV relativeFrom="paragraph">
                  <wp:posOffset>228600</wp:posOffset>
                </wp:positionV>
                <wp:extent cx="8763000" cy="2540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87630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B57D2"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pt" to="69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q5wgEAAMUDAAAOAAAAZHJzL2Uyb0RvYy54bWysU02P0zAQvSPxHyzfadIAyypquoeu4IKg&#10;YoG717EbC9tjjU2T/nvGThoQHxJCXCw7fu/NvOfJ7m5ylp0VRgO+49tNzZnyEnrjTx3/9PH1s1vO&#10;YhK+Fxa86vhFRX63f/pkN4ZWNTCA7RUyEvGxHUPHh5RCW1VRDsqJuIGgPF1qQCcSHfFU9ShGUne2&#10;aur6phoB+4AgVYz09X6+5Puir7WS6b3WUSVmO069pbJiWR/zWu13oj2hCIORSxviH7pwwngqukrd&#10;iyTYVzS/SDkjESLotJHgKtDaSFU8kJtt/ZObh0EEVbxQODGsMcX/JyvfnY/ITN/xhjMvHD3RQ0Jh&#10;TkNiB/CeAgRkTc5pDLEl+MEfcTnFcMRsetLomLYmfKYRKDGQMTaVlC9rympKTNLH21c3z+uaHkPS&#10;XfPyBW1Jr5plslzAmN4ocCxvOm6NzyGIVpzfxjRDrxDi5bbmRsouXazKYOs/KE3GqODcUhkpdbDI&#10;zoKGof+yXcoWZKZoY+1KqkvJP5IWbKapMmZ/S1zRpSL4tBKd8YC/q5qma6t6xl9dz16z7UfoL+VZ&#10;Shw0KyXQZa7zMP54LvTvf9/+GwAAAP//AwBQSwMEFAAGAAgAAAAhAMJMjWbZAAAABwEAAA8AAABk&#10;cnMvZG93bnJldi54bWxMj0FPwzAMhe9I/IfISLuxBMbKVOpO2yTEmY3Lbmlj2orGKU22lX+Pd4LT&#10;s/Ws5+8V68n36kxj7AIjPMwNKOI6uI4bhI/D6/0KVEyWne0DE8IPRViXtzeFzV248Dud96lREsIx&#10;twhtSkOudaxb8jbOw0As3mcYvU2yjo12o71IuO/1ozGZ9rZj+dDagXYt1V/7k0c4vHkzVanbEX8/&#10;m81xu8z4uESc3U2bF1CJpvR3DFd8QYdSmKpwYhdVjyBFEsIiE726i5WRqUJ4EtVlof/zl78AAAD/&#10;/wMAUEsBAi0AFAAGAAgAAAAhALaDOJL+AAAA4QEAABMAAAAAAAAAAAAAAAAAAAAAAFtDb250ZW50&#10;X1R5cGVzXS54bWxQSwECLQAUAAYACAAAACEAOP0h/9YAAACUAQAACwAAAAAAAAAAAAAAAAAvAQAA&#10;X3JlbHMvLnJlbHNQSwECLQAUAAYACAAAACEApgkqucIBAADFAwAADgAAAAAAAAAAAAAAAAAuAgAA&#10;ZHJzL2Uyb0RvYy54bWxQSwECLQAUAAYACAAAACEAwkyNZtkAAAAHAQAADwAAAAAAAAAAAAAAAAAc&#10;BAAAZHJzL2Rvd25yZXYueG1sUEsFBgAAAAAEAAQA8wAAACIFAAAAAA==&#10;" strokecolor="black [3200]" strokeweight=".5pt">
                <v:stroke joinstyle="miter"/>
                <w10:wrap anchorx="page"/>
              </v:line>
            </w:pict>
          </mc:Fallback>
        </mc:AlternateContent>
      </w:r>
      <w:r w:rsidRPr="003E64FC">
        <w:rPr>
          <w:rFonts w:ascii="Arial" w:hAnsi="Arial" w:cs="Arial"/>
        </w:rPr>
        <w:t>Monday, August 17, 2020</w:t>
      </w:r>
    </w:p>
    <w:p w14:paraId="52C0BD93" w14:textId="6BDFDFE0" w:rsidR="003E64FC" w:rsidRPr="001628D0" w:rsidRDefault="003E64FC" w:rsidP="003E64FC">
      <w:pPr>
        <w:jc w:val="center"/>
        <w:rPr>
          <w:rFonts w:ascii="Rockwell Light" w:hAnsi="Rockwell Light"/>
          <w:b/>
          <w:sz w:val="36"/>
        </w:rPr>
      </w:pPr>
      <w:r w:rsidRPr="001628D0">
        <w:rPr>
          <w:rFonts w:ascii="Rockwell Light" w:hAnsi="Rockwell Light"/>
          <w:b/>
          <w:sz w:val="36"/>
        </w:rPr>
        <w:t>Ms. P – Who She Strives to Be</w:t>
      </w:r>
    </w:p>
    <w:p w14:paraId="28AD256F" w14:textId="77777777" w:rsidR="001628D0" w:rsidRDefault="001628D0" w:rsidP="001628D0">
      <w:pPr>
        <w:jc w:val="center"/>
        <w:rPr>
          <w:rFonts w:ascii="Rockwell Light" w:hAnsi="Rockwell Light"/>
          <w:sz w:val="36"/>
        </w:rPr>
        <w:sectPr w:rsidR="001628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069C7CFB" w14:textId="44CDDD3C" w:rsidR="003E64FC" w:rsidRDefault="003E64FC" w:rsidP="001628D0">
      <w:pPr>
        <w:jc w:val="center"/>
        <w:rPr>
          <w:rFonts w:ascii="Rockwell Light" w:hAnsi="Rockwell Light"/>
          <w:sz w:val="36"/>
        </w:rPr>
      </w:pPr>
      <w:r>
        <w:rPr>
          <w:rFonts w:ascii="Rockwell Light" w:hAnsi="Rockwell Light"/>
          <w:noProof/>
          <w:sz w:val="36"/>
        </w:rPr>
        <w:drawing>
          <wp:inline distT="0" distB="0" distL="0" distR="0" wp14:anchorId="3333525E" wp14:editId="6EF13DEC">
            <wp:extent cx="2129366" cy="319405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2016" cy="3198025"/>
                    </a:xfrm>
                    <a:prstGeom prst="rect">
                      <a:avLst/>
                    </a:prstGeom>
                    <a:noFill/>
                    <a:ln>
                      <a:noFill/>
                    </a:ln>
                  </pic:spPr>
                </pic:pic>
              </a:graphicData>
            </a:graphic>
          </wp:inline>
        </w:drawing>
      </w:r>
    </w:p>
    <w:p w14:paraId="2E3E2D85" w14:textId="1581D69D" w:rsidR="003E64FC" w:rsidRDefault="003E64FC" w:rsidP="001628D0">
      <w:pPr>
        <w:spacing w:line="240" w:lineRule="auto"/>
        <w:jc w:val="center"/>
        <w:rPr>
          <w:rFonts w:ascii="Rockwell Light" w:hAnsi="Rockwell Light"/>
          <w:b/>
          <w:sz w:val="20"/>
        </w:rPr>
      </w:pPr>
      <w:r w:rsidRPr="001628D0">
        <w:rPr>
          <w:rFonts w:ascii="Rockwell Light" w:hAnsi="Rockwell Light"/>
          <w:b/>
          <w:sz w:val="20"/>
        </w:rPr>
        <w:t>Ms. P – a woman standing at 5’4, but her intellect knows no limits.</w:t>
      </w:r>
    </w:p>
    <w:p w14:paraId="4D6745D9" w14:textId="566CB03C" w:rsidR="001628D0" w:rsidRPr="00F91ECF" w:rsidRDefault="001628D0" w:rsidP="001628D0">
      <w:pPr>
        <w:spacing w:line="240" w:lineRule="auto"/>
        <w:rPr>
          <w:rFonts w:ascii="Rockwell Light" w:hAnsi="Rockwell Light"/>
          <w:b/>
        </w:rPr>
      </w:pPr>
      <w:r w:rsidRPr="00F91ECF">
        <w:rPr>
          <w:rFonts w:ascii="Old English Text MT" w:hAnsi="Old English Text MT"/>
          <w:b/>
          <w:noProof/>
          <w:sz w:val="52"/>
        </w:rPr>
        <mc:AlternateContent>
          <mc:Choice Requires="wps">
            <w:drawing>
              <wp:anchor distT="0" distB="0" distL="114300" distR="114300" simplePos="0" relativeHeight="251663360" behindDoc="0" locked="0" layoutInCell="1" allowOverlap="1" wp14:anchorId="1090C299" wp14:editId="6327BCCA">
                <wp:simplePos x="0" y="0"/>
                <wp:positionH relativeFrom="column">
                  <wp:posOffset>-914400</wp:posOffset>
                </wp:positionH>
                <wp:positionV relativeFrom="page">
                  <wp:posOffset>6070600</wp:posOffset>
                </wp:positionV>
                <wp:extent cx="3632200" cy="1270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3632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FD52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478pt" to="214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MKuAEAALsDAAAOAAAAZHJzL2Uyb0RvYy54bWysU02P0zAQvSPxHyzfaZLuakFR0z10BRcE&#10;FQs/wOuMGwt/aWya9N8zdtIsAoQQ4uJ47Pdm5j1PdveTNewMGLV3HW82NWfgpO+1O3X8y+e3r95w&#10;FpNwvTDeQccvEPn9/uWL3Rha2PrBmx6QURIX2zF0fEgptFUV5QBWxI0P4OhSebQiUYinqkcxUnZr&#10;qm1d31Wjxz6glxAjnT7Ml3xf8isFMn1UKkJipuPUWyorlvUpr9V+J9oTijBoubQh/qELK7Sjomuq&#10;B5EE+4b6l1RWS/TRq7SR3lZeKS2haCA1Tf2TmsdBBChayJwYVpvi/0srP5yPyHTf8VvOnLD0RI8J&#10;hT4NiR28c2SgR3abfRpDbAl+cEdcohiOmEVPCm3+khw2FW8vq7cwJSbp8ObuZksPxpmku2b7mraU&#10;pXomB4zpHXjL8qbjRrssXbTi/D6mGXqFEC83M5cvu3QxkMHGfQJFcqhgU9hlkOBgkJ0FjUD/tVnK&#10;FmSmKG3MSqr/TFqwmQZluP6WuKJLRe/SSrTaefxd1TRdW1Uz/qp61pplP/n+Uh6j2EETUgxdpjmP&#10;4I9xoT//c/vvAAAA//8DAFBLAwQUAAYACAAAACEAdVNWpt8AAAAMAQAADwAAAGRycy9kb3ducmV2&#10;LnhtbEyPzU7DMBCE70i8g7VI3FqnUYhKGqeqKiHEBdEU7m68TVL8E9lOGt6e7Qlus7uj2W/K7Ww0&#10;m9CH3lkBq2UCDG3jVG9bAZ/Hl8UaWIjSKqmdRQE/GGBb3d+VslDuag841bFlFGJDIQV0MQ4F56Hp&#10;0MiwdANaup2dNzLS6FuuvLxSuNE8TZKcG9lb+tDJAfcdNt/1aAToNz99tft2F8bXQ15fPs7p+3ES&#10;4vFh3m2ARZzjnxlu+IQOFTGd3GhVYFrAYpVlVCYKeH7KSZAlS9ckTrcNCV6V/H+J6hcAAP//AwBQ&#10;SwECLQAUAAYACAAAACEAtoM4kv4AAADhAQAAEwAAAAAAAAAAAAAAAAAAAAAAW0NvbnRlbnRfVHlw&#10;ZXNdLnhtbFBLAQItABQABgAIAAAAIQA4/SH/1gAAAJQBAAALAAAAAAAAAAAAAAAAAC8BAABfcmVs&#10;cy8ucmVsc1BLAQItABQABgAIAAAAIQBfcAMKuAEAALsDAAAOAAAAAAAAAAAAAAAAAC4CAABkcnMv&#10;ZTJvRG9jLnhtbFBLAQItABQABgAIAAAAIQB1U1am3wAAAAwBAAAPAAAAAAAAAAAAAAAAABIEAABk&#10;cnMvZG93bnJldi54bWxQSwUGAAAAAAQABADzAAAAHgUAAAAA&#10;" strokecolor="black [3200]" strokeweight=".5pt">
                <v:stroke joinstyle="miter"/>
                <w10:wrap anchory="page"/>
              </v:line>
            </w:pict>
          </mc:Fallback>
        </mc:AlternateContent>
      </w:r>
      <w:r w:rsidRPr="00F91ECF">
        <w:rPr>
          <w:rFonts w:ascii="Rockwell Light" w:hAnsi="Rockwell Light"/>
          <w:b/>
        </w:rPr>
        <w:t>By: Ms. Phillips</w:t>
      </w:r>
    </w:p>
    <w:p w14:paraId="3112FCDC" w14:textId="6634DD02" w:rsidR="001628D0" w:rsidRPr="00F91ECF" w:rsidRDefault="001628D0" w:rsidP="001628D0">
      <w:pPr>
        <w:spacing w:line="240" w:lineRule="auto"/>
        <w:rPr>
          <w:rFonts w:ascii="Rockwell Light" w:hAnsi="Rockwell Light"/>
          <w:b/>
          <w:sz w:val="28"/>
        </w:rPr>
      </w:pPr>
      <w:r w:rsidRPr="00F91ECF">
        <w:rPr>
          <w:rFonts w:ascii="Rockwell Light" w:hAnsi="Rockwell Light"/>
          <w:b/>
        </w:rPr>
        <w:t>Banneker High School</w:t>
      </w:r>
      <w:r w:rsidRPr="00F91ECF">
        <w:rPr>
          <w:rFonts w:ascii="Rockwell Light" w:hAnsi="Rockwell Light"/>
          <w:b/>
          <w:sz w:val="28"/>
        </w:rPr>
        <w:t xml:space="preserve"> </w:t>
      </w:r>
    </w:p>
    <w:p w14:paraId="150F9482" w14:textId="1E956703" w:rsidR="001628D0" w:rsidRPr="00F91ECF" w:rsidRDefault="001628D0" w:rsidP="001628D0">
      <w:pPr>
        <w:spacing w:line="240" w:lineRule="auto"/>
        <w:rPr>
          <w:rFonts w:ascii="Rockwell Light" w:hAnsi="Rockwell Light"/>
          <w:sz w:val="26"/>
          <w:szCs w:val="26"/>
        </w:rPr>
      </w:pPr>
      <w:r>
        <w:rPr>
          <w:rFonts w:ascii="Rockwell Light" w:hAnsi="Rockwell Light"/>
          <w:b/>
          <w:sz w:val="24"/>
        </w:rPr>
        <w:tab/>
      </w:r>
      <w:r w:rsidRPr="00F91ECF">
        <w:rPr>
          <w:rFonts w:ascii="Rockwell Light" w:hAnsi="Rockwell Light"/>
          <w:sz w:val="26"/>
          <w:szCs w:val="26"/>
        </w:rPr>
        <w:t>On June 18</w:t>
      </w:r>
      <w:r w:rsidRPr="00F91ECF">
        <w:rPr>
          <w:rFonts w:ascii="Rockwell Light" w:hAnsi="Rockwell Light"/>
          <w:sz w:val="26"/>
          <w:szCs w:val="26"/>
          <w:vertAlign w:val="superscript"/>
        </w:rPr>
        <w:t>th</w:t>
      </w:r>
      <w:r w:rsidRPr="00F91ECF">
        <w:rPr>
          <w:rFonts w:ascii="Rockwell Light" w:hAnsi="Rockwell Light"/>
          <w:sz w:val="26"/>
          <w:szCs w:val="26"/>
        </w:rPr>
        <w:t>, a baby girl was born at Kaiser Permanente in Bellflower, California</w:t>
      </w:r>
      <w:r w:rsidR="00B22A4C" w:rsidRPr="00F91ECF">
        <w:rPr>
          <w:rFonts w:ascii="Rockwell Light" w:hAnsi="Rockwell Light"/>
          <w:sz w:val="26"/>
          <w:szCs w:val="26"/>
        </w:rPr>
        <w:t xml:space="preserve">. </w:t>
      </w:r>
      <w:r w:rsidRPr="00F91ECF">
        <w:rPr>
          <w:rFonts w:ascii="Rockwell Light" w:hAnsi="Rockwell Light"/>
          <w:sz w:val="26"/>
          <w:szCs w:val="26"/>
        </w:rPr>
        <w:t xml:space="preserve">That baby girl grew up to excel in school, and later turn her passion, talents, and energy toward teenagers at Banneker High School in Atlanta, Georgia. Before she became a teacher, though, she made sure to work hard in school, </w:t>
      </w:r>
      <w:r w:rsidR="00B22A4C" w:rsidRPr="00F91ECF">
        <w:rPr>
          <w:rFonts w:ascii="Rockwell Light" w:hAnsi="Rockwell Light"/>
          <w:sz w:val="26"/>
          <w:szCs w:val="26"/>
        </w:rPr>
        <w:t>remain focused, and remain involved.</w:t>
      </w:r>
    </w:p>
    <w:p w14:paraId="6DA61A83" w14:textId="5A3EAD4D" w:rsidR="00B22A4C" w:rsidRPr="00F91ECF" w:rsidRDefault="00B22A4C" w:rsidP="001628D0">
      <w:pPr>
        <w:spacing w:line="240" w:lineRule="auto"/>
        <w:rPr>
          <w:rFonts w:ascii="Rockwell Light" w:hAnsi="Rockwell Light"/>
          <w:sz w:val="26"/>
          <w:szCs w:val="26"/>
        </w:rPr>
      </w:pPr>
      <w:r w:rsidRPr="00F91ECF">
        <w:rPr>
          <w:rFonts w:ascii="Rockwell Light" w:hAnsi="Rockwell Light"/>
          <w:sz w:val="26"/>
          <w:szCs w:val="26"/>
        </w:rPr>
        <w:tab/>
        <w:t xml:space="preserve">Her name is Ms. P – a woman standing at 5’4 but her intellect knows no limits. She graduated from </w:t>
      </w:r>
      <w:r w:rsidRPr="00F91ECF">
        <w:rPr>
          <w:rFonts w:ascii="Rockwell Light" w:hAnsi="Rockwell Light"/>
          <w:sz w:val="26"/>
          <w:szCs w:val="26"/>
        </w:rPr>
        <w:t xml:space="preserve">Junipero Serra High School in Gardena, California. Prior to her graduating from there, she went to two other high schools, to attend a total of 3 high schools. In high school, she was very involved. She was captain of the soccer team and the swim team, and prior to that, she played basketball. She was also on the honor roll and was school president her senior year. </w:t>
      </w:r>
    </w:p>
    <w:p w14:paraId="415A9627" w14:textId="3CB826EE" w:rsidR="00B22A4C" w:rsidRPr="00F91ECF" w:rsidRDefault="00B22A4C" w:rsidP="001628D0">
      <w:pPr>
        <w:spacing w:line="240" w:lineRule="auto"/>
        <w:rPr>
          <w:rFonts w:ascii="Rockwell Light" w:hAnsi="Rockwell Light"/>
          <w:sz w:val="26"/>
          <w:szCs w:val="26"/>
        </w:rPr>
      </w:pPr>
      <w:r w:rsidRPr="00F91ECF">
        <w:rPr>
          <w:rFonts w:ascii="Rockwell Light" w:hAnsi="Rockwell Light"/>
          <w:sz w:val="26"/>
          <w:szCs w:val="26"/>
        </w:rPr>
        <w:tab/>
        <w:t xml:space="preserve">When she graduated from high school, she attended Emory University in Atlanta, Georgia where she double majored in English and African American Studies. After graduating, she became a teacher and enrolled in Georgia State University to obtain her </w:t>
      </w:r>
      <w:proofErr w:type="gramStart"/>
      <w:r w:rsidRPr="00F91ECF">
        <w:rPr>
          <w:rFonts w:ascii="Rockwell Light" w:hAnsi="Rockwell Light"/>
          <w:sz w:val="26"/>
          <w:szCs w:val="26"/>
        </w:rPr>
        <w:t>Master’s Degree</w:t>
      </w:r>
      <w:proofErr w:type="gramEnd"/>
      <w:r w:rsidRPr="00F91ECF">
        <w:rPr>
          <w:rFonts w:ascii="Rockwell Light" w:hAnsi="Rockwell Light"/>
          <w:sz w:val="26"/>
          <w:szCs w:val="26"/>
        </w:rPr>
        <w:t xml:space="preserve"> in teaching. She is slated to graduate in May of this year. </w:t>
      </w:r>
    </w:p>
    <w:p w14:paraId="7FBA4688" w14:textId="243115EE" w:rsidR="00B22A4C" w:rsidRPr="00F91ECF" w:rsidRDefault="00B22A4C" w:rsidP="001628D0">
      <w:pPr>
        <w:spacing w:line="240" w:lineRule="auto"/>
        <w:rPr>
          <w:rFonts w:ascii="Rockwell Light" w:hAnsi="Rockwell Light"/>
          <w:sz w:val="26"/>
          <w:szCs w:val="26"/>
        </w:rPr>
      </w:pPr>
      <w:r w:rsidRPr="00F91ECF">
        <w:rPr>
          <w:rFonts w:ascii="Rockwell Light" w:hAnsi="Rockwell Light"/>
          <w:sz w:val="26"/>
          <w:szCs w:val="26"/>
        </w:rPr>
        <w:tab/>
        <w:t xml:space="preserve">When she is not teaching, Ms. P loves watching basketball games (the Lakers are her favorite team), likes cooking, reading, and listening to music. She </w:t>
      </w:r>
      <w:proofErr w:type="gramStart"/>
      <w:r w:rsidRPr="00F91ECF">
        <w:rPr>
          <w:rFonts w:ascii="Rockwell Light" w:hAnsi="Rockwell Light"/>
          <w:sz w:val="26"/>
          <w:szCs w:val="26"/>
        </w:rPr>
        <w:t>makes an effort</w:t>
      </w:r>
      <w:proofErr w:type="gramEnd"/>
      <w:r w:rsidRPr="00F91ECF">
        <w:rPr>
          <w:rFonts w:ascii="Rockwell Light" w:hAnsi="Rockwell Light"/>
          <w:sz w:val="26"/>
          <w:szCs w:val="26"/>
        </w:rPr>
        <w:t xml:space="preserve"> to visit her mother (who still lives in Los Angeles) at least three times a year. Fun fact about her – this summer she and her cousin drove to Los Angeles from Atlanta. She passed through Georgia, Alabama, </w:t>
      </w:r>
      <w:r w:rsidR="00F91ECF" w:rsidRPr="00F91ECF">
        <w:rPr>
          <w:rFonts w:ascii="Rockwell Light" w:hAnsi="Rockwell Light"/>
          <w:sz w:val="26"/>
          <w:szCs w:val="26"/>
        </w:rPr>
        <w:t>Mississippi, Louisiana, Texas, New Mexico, and Arizona to finally arrive in L</w:t>
      </w:r>
      <w:bookmarkStart w:id="0" w:name="_GoBack"/>
      <w:bookmarkEnd w:id="0"/>
      <w:r w:rsidR="00F91ECF" w:rsidRPr="00F91ECF">
        <w:rPr>
          <w:rFonts w:ascii="Rockwell Light" w:hAnsi="Rockwell Light"/>
          <w:sz w:val="26"/>
          <w:szCs w:val="26"/>
        </w:rPr>
        <w:t>os Angeles.</w:t>
      </w:r>
    </w:p>
    <w:sectPr w:rsidR="00B22A4C" w:rsidRPr="00F91ECF" w:rsidSect="001628D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2796" w14:textId="77777777" w:rsidR="00F91ECF" w:rsidRDefault="00F91ECF" w:rsidP="00F91ECF">
      <w:pPr>
        <w:spacing w:after="0" w:line="240" w:lineRule="auto"/>
      </w:pPr>
      <w:r>
        <w:separator/>
      </w:r>
    </w:p>
  </w:endnote>
  <w:endnote w:type="continuationSeparator" w:id="0">
    <w:p w14:paraId="2EBF35AF" w14:textId="77777777" w:rsidR="00F91ECF" w:rsidRDefault="00F91ECF" w:rsidP="00F9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Light">
    <w:charset w:val="00"/>
    <w:family w:val="roman"/>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9256" w14:textId="77777777" w:rsidR="00F91ECF" w:rsidRDefault="00F91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9129" w14:textId="77777777" w:rsidR="00F91ECF" w:rsidRDefault="00F91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FFE4" w14:textId="77777777" w:rsidR="00F91ECF" w:rsidRDefault="00F9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7FEE9" w14:textId="77777777" w:rsidR="00F91ECF" w:rsidRDefault="00F91ECF" w:rsidP="00F91ECF">
      <w:pPr>
        <w:spacing w:after="0" w:line="240" w:lineRule="auto"/>
      </w:pPr>
      <w:r>
        <w:separator/>
      </w:r>
    </w:p>
  </w:footnote>
  <w:footnote w:type="continuationSeparator" w:id="0">
    <w:p w14:paraId="517A1995" w14:textId="77777777" w:rsidR="00F91ECF" w:rsidRDefault="00F91ECF" w:rsidP="00F9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AE4C" w14:textId="77777777" w:rsidR="00F91ECF" w:rsidRDefault="00F91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FEDE" w14:textId="77777777" w:rsidR="00F91ECF" w:rsidRDefault="00F91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9410" w14:textId="77777777" w:rsidR="00F91ECF" w:rsidRDefault="00F91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FC"/>
    <w:rsid w:val="001628D0"/>
    <w:rsid w:val="003E64FC"/>
    <w:rsid w:val="00B13FC3"/>
    <w:rsid w:val="00B22A4C"/>
    <w:rsid w:val="00F9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9CA5F"/>
  <w15:chartTrackingRefBased/>
  <w15:docId w15:val="{1E1DDFFF-0A69-429E-A46C-9CAEA752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FC"/>
    <w:rPr>
      <w:rFonts w:ascii="Segoe UI" w:hAnsi="Segoe UI" w:cs="Segoe UI"/>
      <w:sz w:val="18"/>
      <w:szCs w:val="18"/>
    </w:rPr>
  </w:style>
  <w:style w:type="paragraph" w:styleId="Header">
    <w:name w:val="header"/>
    <w:basedOn w:val="Normal"/>
    <w:link w:val="HeaderChar"/>
    <w:uiPriority w:val="99"/>
    <w:unhideWhenUsed/>
    <w:rsid w:val="00F91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CF"/>
  </w:style>
  <w:style w:type="paragraph" w:styleId="Footer">
    <w:name w:val="footer"/>
    <w:basedOn w:val="Normal"/>
    <w:link w:val="FooterChar"/>
    <w:uiPriority w:val="99"/>
    <w:unhideWhenUsed/>
    <w:rsid w:val="00F91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1C4728950754893C77B761A88B222" ma:contentTypeVersion="14" ma:contentTypeDescription="Create a new document." ma:contentTypeScope="" ma:versionID="2dd9ff6f13cb1f582606ff79e6a5ff24">
  <xsd:schema xmlns:xsd="http://www.w3.org/2001/XMLSchema" xmlns:xs="http://www.w3.org/2001/XMLSchema" xmlns:p="http://schemas.microsoft.com/office/2006/metadata/properties" xmlns:ns3="6ce13aa7-2c81-4fb5-8f4d-5e4968e7ec64" targetNamespace="http://schemas.microsoft.com/office/2006/metadata/properties" ma:root="true" ma:fieldsID="fa45d46380a9cd71560f28262e4b7fd0" ns3:_="">
    <xsd:import namespace="6ce13aa7-2c81-4fb5-8f4d-5e4968e7ec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13aa7-2c81-4fb5-8f4d-5e4968e7e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17" nillable="true" ma:displayName="MigrationWizId" ma:internalName="MigrationWizId">
      <xsd:simpleType>
        <xsd:restriction base="dms:Text"/>
      </xsd:simpleType>
    </xsd:element>
    <xsd:element name="MigrationWizIdPermissions" ma:index="18" nillable="true" ma:displayName="MigrationWizIdPermissions" ma:internalName="MigrationWizIdPermissions">
      <xsd:simpleType>
        <xsd:restriction base="dms:Text"/>
      </xsd:simpleType>
    </xsd:element>
    <xsd:element name="MigrationWizIdPermissionLevels" ma:index="19" nillable="true" ma:displayName="MigrationWizIdPermissionLevels" ma:internalName="MigrationWizIdPermissionLevels">
      <xsd:simpleType>
        <xsd:restriction base="dms:Text"/>
      </xsd:simpleType>
    </xsd:element>
    <xsd:element name="MigrationWizIdDocumentLibraryPermissions" ma:index="20" nillable="true" ma:displayName="MigrationWizIdDocumentLibraryPermissions" ma:internalName="MigrationWizIdDocumentLibraryPermissions">
      <xsd:simpleType>
        <xsd:restriction base="dms:Text"/>
      </xsd:simpleType>
    </xsd:element>
    <xsd:element name="MigrationWizIdSecurityGroups" ma:index="21"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6ce13aa7-2c81-4fb5-8f4d-5e4968e7ec64" xsi:nil="true"/>
    <MigrationWizIdSecurityGroups xmlns="6ce13aa7-2c81-4fb5-8f4d-5e4968e7ec64" xsi:nil="true"/>
    <MigrationWizIdPermissionLevels xmlns="6ce13aa7-2c81-4fb5-8f4d-5e4968e7ec64" xsi:nil="true"/>
    <MigrationWizId xmlns="6ce13aa7-2c81-4fb5-8f4d-5e4968e7ec64" xsi:nil="true"/>
    <MigrationWizIdPermissions xmlns="6ce13aa7-2c81-4fb5-8f4d-5e4968e7ec64" xsi:nil="true"/>
  </documentManagement>
</p:properties>
</file>

<file path=customXml/itemProps1.xml><?xml version="1.0" encoding="utf-8"?>
<ds:datastoreItem xmlns:ds="http://schemas.openxmlformats.org/officeDocument/2006/customXml" ds:itemID="{C1F9427B-5A1D-4F83-803F-54F8C8AF2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13aa7-2c81-4fb5-8f4d-5e4968e7e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9F210-22BB-4F32-BE43-7A5463FF35C7}">
  <ds:schemaRefs>
    <ds:schemaRef ds:uri="http://schemas.microsoft.com/sharepoint/v3/contenttype/forms"/>
  </ds:schemaRefs>
</ds:datastoreItem>
</file>

<file path=customXml/itemProps3.xml><?xml version="1.0" encoding="utf-8"?>
<ds:datastoreItem xmlns:ds="http://schemas.openxmlformats.org/officeDocument/2006/customXml" ds:itemID="{27AF871A-2DB6-4DD1-A33A-EFD724F9DDA7}">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6ce13aa7-2c81-4fb5-8f4d-5e4968e7ec6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Najla J</dc:creator>
  <cp:keywords/>
  <dc:description/>
  <cp:lastModifiedBy>Phillips, Najla J</cp:lastModifiedBy>
  <cp:revision>1</cp:revision>
  <dcterms:created xsi:type="dcterms:W3CDTF">2020-08-10T18:01:00Z</dcterms:created>
  <dcterms:modified xsi:type="dcterms:W3CDTF">2020-08-10T18:37:00Z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phillipsn1@fultonschools.org</vt:lpwstr>
  </property>
  <property fmtid="{D5CDD505-2E9C-101B-9397-08002B2CF9AE}" pid="5" name="MSIP_Label_0ee3c538-ec52-435f-ae58-017644bd9513_SetDate">
    <vt:lpwstr>2020-08-10T18:37:28.7142515Z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0x0101009B11C4728950754893C77B761A88B222</vt:lpwstr>
  </property>
</Properties>
</file>